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0D801531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</w:t>
      </w:r>
      <w:r w:rsidR="00247E62">
        <w:rPr>
          <w:rFonts w:ascii="Arial Narrow" w:hAnsi="Arial Narrow"/>
          <w:i w:val="0"/>
          <w:iCs/>
          <w:sz w:val="22"/>
          <w:szCs w:val="22"/>
        </w:rPr>
        <w:t>MEDICO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247E62">
        <w:rPr>
          <w:rFonts w:ascii="Arial Narrow" w:hAnsi="Arial Narrow"/>
          <w:i w:val="0"/>
          <w:sz w:val="22"/>
          <w:szCs w:val="22"/>
        </w:rPr>
        <w:t>sanitario</w:t>
      </w:r>
      <w:r w:rsidR="00841632">
        <w:rPr>
          <w:rFonts w:ascii="Arial Narrow" w:hAnsi="Arial Narrow"/>
          <w:i w:val="0"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77777777" w:rsidR="00F3300F" w:rsidRDefault="00C261EE" w:rsidP="00F3300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</w:p>
    <w:p w14:paraId="42B377B0" w14:textId="77840404" w:rsidR="0044071F" w:rsidRPr="00247E62" w:rsidRDefault="00F3300F" w:rsidP="004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247E62">
        <w:rPr>
          <w:rFonts w:ascii="Arial Narrow" w:hAnsi="Arial Narrow"/>
          <w:sz w:val="22"/>
          <w:szCs w:val="22"/>
        </w:rPr>
        <w:t>Dirigente Responsabile di Struttura Semplice di UO</w:t>
      </w:r>
      <w:r w:rsidR="006312D2" w:rsidRPr="00247E62">
        <w:rPr>
          <w:rFonts w:ascii="Arial Narrow" w:hAnsi="Arial Narrow"/>
          <w:sz w:val="22"/>
          <w:szCs w:val="22"/>
        </w:rPr>
        <w:t xml:space="preserve"> (lett. B2</w:t>
      </w:r>
      <w:r w:rsidR="0044071F" w:rsidRPr="00247E62">
        <w:rPr>
          <w:rFonts w:ascii="Arial Narrow" w:hAnsi="Arial Narrow"/>
          <w:sz w:val="22"/>
          <w:szCs w:val="22"/>
        </w:rPr>
        <w:t xml:space="preserve">) </w:t>
      </w:r>
      <w:r w:rsidR="00247E62">
        <w:rPr>
          <w:rFonts w:ascii="Arial Narrow" w:hAnsi="Arial Narrow"/>
          <w:sz w:val="22"/>
          <w:szCs w:val="22"/>
        </w:rPr>
        <w:t>“</w:t>
      </w:r>
      <w:r w:rsidR="00247E62" w:rsidRPr="00247E62">
        <w:rPr>
          <w:rFonts w:ascii="Arial Narrow" w:hAnsi="Arial Narrow"/>
          <w:sz w:val="22"/>
          <w:szCs w:val="22"/>
        </w:rPr>
        <w:t>UOS Chirurgia del segmento anteriore e trapiantologia oculare</w:t>
      </w:r>
      <w:r w:rsidR="0044071F" w:rsidRPr="00247E62">
        <w:rPr>
          <w:rFonts w:ascii="Arial Narrow" w:hAnsi="Arial Narrow"/>
          <w:sz w:val="22"/>
          <w:szCs w:val="22"/>
        </w:rPr>
        <w:t>”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1ABC97C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="00247E62">
        <w:rPr>
          <w:rFonts w:ascii="Arial Narrow" w:hAnsi="Arial Narrow"/>
          <w:i w:val="0"/>
          <w:iCs/>
          <w:sz w:val="22"/>
          <w:szCs w:val="22"/>
        </w:rPr>
        <w:t>D</w:t>
      </w:r>
      <w:r w:rsidR="00247E62" w:rsidRPr="003A23EF">
        <w:rPr>
          <w:rFonts w:ascii="Arial Narrow" w:hAnsi="Arial Narrow"/>
          <w:i w:val="0"/>
          <w:iCs/>
          <w:sz w:val="22"/>
          <w:szCs w:val="22"/>
        </w:rPr>
        <w:t>irigente</w:t>
      </w:r>
      <w:r w:rsidR="00247E62" w:rsidRPr="00361FE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247E62">
        <w:rPr>
          <w:rFonts w:ascii="Arial Narrow" w:hAnsi="Arial Narrow"/>
          <w:i w:val="0"/>
          <w:iCs/>
          <w:sz w:val="22"/>
          <w:szCs w:val="22"/>
        </w:rPr>
        <w:t>medico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247E62">
        <w:rPr>
          <w:rFonts w:ascii="Arial Narrow" w:hAnsi="Arial Narrow"/>
          <w:i w:val="0"/>
          <w:sz w:val="22"/>
          <w:szCs w:val="22"/>
        </w:rPr>
        <w:t>sanitario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ED0B7F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18170708" w14:textId="09B0C6DF" w:rsidR="003A23EF" w:rsidRPr="00214482" w:rsidRDefault="003A23EF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214482">
        <w:rPr>
          <w:rFonts w:ascii="Arial Narrow" w:hAnsi="Arial Narrow"/>
          <w:i w:val="0"/>
          <w:iCs/>
          <w:sz w:val="22"/>
          <w:szCs w:val="22"/>
        </w:rPr>
        <w:t xml:space="preserve">di aver superato positivamente la verifica del Collegio Tecnico prevista dall’art.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57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del CCNL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19.12.2019 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per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 la Dirigenza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del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l’area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Sanità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;</w:t>
      </w: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proofErr w:type="spellStart"/>
      <w:r w:rsidRPr="00361FEF">
        <w:rPr>
          <w:rFonts w:ascii="Arial Narrow" w:hAnsi="Arial Narrow"/>
          <w:bCs/>
          <w:iCs/>
          <w:sz w:val="22"/>
          <w:szCs w:val="22"/>
        </w:rPr>
        <w:t>Prov</w:t>
      </w:r>
      <w:proofErr w:type="spellEnd"/>
      <w:r w:rsidRPr="00361FEF">
        <w:rPr>
          <w:rFonts w:ascii="Arial Narrow" w:hAnsi="Arial Narrow"/>
          <w:bCs/>
          <w:iCs/>
          <w:sz w:val="22"/>
          <w:szCs w:val="22"/>
        </w:rPr>
        <w:t>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157540">
    <w:abstractNumId w:val="0"/>
  </w:num>
  <w:num w:numId="2" w16cid:durableId="315763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C31E6"/>
    <w:rsid w:val="001D161D"/>
    <w:rsid w:val="001F4B63"/>
    <w:rsid w:val="001F63AD"/>
    <w:rsid w:val="00214482"/>
    <w:rsid w:val="00230F43"/>
    <w:rsid w:val="00247E62"/>
    <w:rsid w:val="00322791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C7EC8"/>
    <w:rsid w:val="00761268"/>
    <w:rsid w:val="00841632"/>
    <w:rsid w:val="008A058A"/>
    <w:rsid w:val="008F1118"/>
    <w:rsid w:val="00953EBE"/>
    <w:rsid w:val="009C4D2D"/>
    <w:rsid w:val="00A67C72"/>
    <w:rsid w:val="00BD4981"/>
    <w:rsid w:val="00C261EE"/>
    <w:rsid w:val="00C3331B"/>
    <w:rsid w:val="00C953A6"/>
    <w:rsid w:val="00D50807"/>
    <w:rsid w:val="00DF334C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Bottan Zuleica</cp:lastModifiedBy>
  <cp:revision>2</cp:revision>
  <cp:lastPrinted>2020-02-13T12:50:00Z</cp:lastPrinted>
  <dcterms:created xsi:type="dcterms:W3CDTF">2025-05-12T12:46:00Z</dcterms:created>
  <dcterms:modified xsi:type="dcterms:W3CDTF">2025-05-12T12:46:00Z</dcterms:modified>
</cp:coreProperties>
</file>