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01D7" w14:textId="16C27F3B" w:rsidR="008110EE" w:rsidRPr="00472DE7" w:rsidRDefault="00FB30CA" w:rsidP="00FB30CA">
      <w:pPr>
        <w:pBdr>
          <w:top w:val="nil"/>
          <w:left w:val="nil"/>
          <w:bottom w:val="nil"/>
          <w:right w:val="nil"/>
          <w:between w:val="nil"/>
        </w:pBdr>
        <w:spacing w:before="73" w:line="276" w:lineRule="auto"/>
        <w:ind w:left="142" w:hanging="2"/>
        <w:jc w:val="right"/>
        <w:rPr>
          <w:rFonts w:asciiTheme="minorHAnsi" w:hAnsiTheme="minorHAnsi" w:cstheme="minorHAnsi"/>
          <w:b/>
          <w:szCs w:val="22"/>
          <w:lang w:val="it-IT"/>
        </w:rPr>
      </w:pPr>
      <w:r w:rsidRPr="00472DE7">
        <w:rPr>
          <w:rFonts w:asciiTheme="minorHAnsi" w:hAnsiTheme="minorHAnsi" w:cstheme="minorHAnsi"/>
          <w:b/>
          <w:szCs w:val="22"/>
          <w:lang w:val="it-IT"/>
        </w:rPr>
        <w:t xml:space="preserve">f) </w:t>
      </w:r>
      <w:r w:rsidR="008110EE" w:rsidRPr="00472DE7">
        <w:rPr>
          <w:rFonts w:asciiTheme="minorHAnsi" w:hAnsiTheme="minorHAnsi" w:cstheme="minorHAnsi"/>
          <w:b/>
          <w:szCs w:val="22"/>
          <w:lang w:val="it-IT"/>
        </w:rPr>
        <w:t>Offerta economica</w:t>
      </w:r>
    </w:p>
    <w:p w14:paraId="603064B0" w14:textId="77777777" w:rsidR="00FB30CA" w:rsidRPr="00472DE7" w:rsidRDefault="00FB30CA" w:rsidP="00FB30CA">
      <w:pPr>
        <w:widowControl w:val="0"/>
        <w:ind w:left="5040" w:firstLine="720"/>
        <w:jc w:val="right"/>
        <w:rPr>
          <w:rFonts w:asciiTheme="minorHAnsi" w:eastAsia="Arial" w:hAnsiTheme="minorHAnsi" w:cstheme="minorHAnsi"/>
          <w:color w:val="000000"/>
          <w:lang w:val="it-IT"/>
        </w:rPr>
      </w:pPr>
    </w:p>
    <w:p w14:paraId="555FBEA5" w14:textId="3E97CA15" w:rsidR="002742E0" w:rsidRPr="00472DE7" w:rsidRDefault="00166EFF" w:rsidP="00FB30CA">
      <w:pPr>
        <w:widowControl w:val="0"/>
        <w:ind w:left="5040" w:firstLine="720"/>
        <w:jc w:val="right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A Venezia sanità S.r.l.</w:t>
      </w:r>
    </w:p>
    <w:p w14:paraId="1AD4B461" w14:textId="1FC2E7AB" w:rsidR="00166EFF" w:rsidRPr="00472DE7" w:rsidRDefault="00166EFF" w:rsidP="00FB30CA">
      <w:pPr>
        <w:widowControl w:val="0"/>
        <w:ind w:left="5040" w:firstLine="720"/>
        <w:jc w:val="right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Via Torino 151/C</w:t>
      </w:r>
    </w:p>
    <w:p w14:paraId="562AE2CC" w14:textId="71285175" w:rsidR="00166EFF" w:rsidRPr="00472DE7" w:rsidRDefault="00166EFF" w:rsidP="00FB30CA">
      <w:pPr>
        <w:widowControl w:val="0"/>
        <w:ind w:left="5040" w:firstLine="720"/>
        <w:jc w:val="right"/>
        <w:rPr>
          <w:rFonts w:asciiTheme="minorHAnsi" w:hAnsiTheme="minorHAnsi" w:cstheme="minorHAnsi"/>
          <w:b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30174 Venezia Mestre</w:t>
      </w:r>
    </w:p>
    <w:p w14:paraId="5521A7B7" w14:textId="5D02C77D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Il sottoscritto ………………………………………….……………………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.</w:t>
      </w:r>
    </w:p>
    <w:p w14:paraId="072C0747" w14:textId="6C016AD4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nato il………………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a……………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………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…………………………………………………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..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…….</w:t>
      </w:r>
    </w:p>
    <w:p w14:paraId="3F1FE292" w14:textId="738D99FC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in qualità di…………………………………………………………………………………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</w:t>
      </w:r>
    </w:p>
    <w:p w14:paraId="4543C239" w14:textId="40C431C9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dell’impresa………………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……………………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…………………………..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....</w:t>
      </w:r>
    </w:p>
    <w:p w14:paraId="537ECD9D" w14:textId="752630DA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con sede in…………………………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…, Via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…..n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………………………</w:t>
      </w:r>
    </w:p>
    <w:p w14:paraId="42A2CFC2" w14:textId="5CDD324C" w:rsidR="002742E0" w:rsidRPr="00472DE7" w:rsidRDefault="00F2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jc w:val="both"/>
        <w:rPr>
          <w:rFonts w:asciiTheme="minorHAnsi" w:eastAsia="Arial" w:hAnsiTheme="minorHAnsi" w:cstheme="minorHAnsi"/>
          <w:lang w:val="it-IT"/>
        </w:rPr>
      </w:pPr>
      <w:r w:rsidRPr="00472DE7">
        <w:rPr>
          <w:rFonts w:asciiTheme="minorHAnsi" w:eastAsia="Arial" w:hAnsiTheme="minorHAnsi" w:cstheme="minorHAnsi"/>
          <w:b/>
          <w:i/>
          <w:u w:val="single"/>
          <w:lang w:val="it-IT"/>
        </w:rPr>
        <w:t>oppure, in caso di Raggruppamenti temporanei o Consorzi ordinari, non ancora formalmente costituiti</w:t>
      </w:r>
      <w:r w:rsidR="00BC6297" w:rsidRPr="00472DE7">
        <w:rPr>
          <w:rFonts w:asciiTheme="minorHAnsi" w:eastAsia="Arial" w:hAnsiTheme="minorHAnsi" w:cstheme="minorHAnsi"/>
          <w:b/>
          <w:i/>
          <w:u w:val="single"/>
          <w:lang w:val="it-IT"/>
        </w:rPr>
        <w:t>,</w:t>
      </w:r>
    </w:p>
    <w:p w14:paraId="7B092981" w14:textId="77777777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298A2683" w14:textId="6FBCAE08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Il sottoscritto ……………………………………….………………………………..…………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</w:t>
      </w:r>
    </w:p>
    <w:p w14:paraId="33F431C1" w14:textId="6C9F0335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nato il………………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a………………………………………………………………………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….</w:t>
      </w:r>
    </w:p>
    <w:p w14:paraId="3A257B80" w14:textId="3AEED2ED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in qualità di………………………………………….………………………………………………..</w:t>
      </w:r>
    </w:p>
    <w:p w14:paraId="4AFFB4CB" w14:textId="54873DA3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dell’impresa…………………………………………….………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………………………..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.....................</w:t>
      </w:r>
    </w:p>
    <w:p w14:paraId="4EC79AAC" w14:textId="73454B3A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con sede in…………………………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…, Via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…………………..…………………..n......................</w:t>
      </w:r>
      <w:r w:rsidR="008C3D48" w:rsidRPr="00472DE7">
        <w:rPr>
          <w:rFonts w:asciiTheme="minorHAnsi" w:eastAsia="Arial" w:hAnsiTheme="minorHAnsi" w:cstheme="minorHAnsi"/>
          <w:color w:val="000000"/>
          <w:lang w:val="it-IT"/>
        </w:rPr>
        <w:t>....</w:t>
      </w:r>
    </w:p>
    <w:p w14:paraId="5A85AAE6" w14:textId="77777777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40EFD899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Il sottoscritto ……………………………………….………………………………..………………</w:t>
      </w:r>
    </w:p>
    <w:p w14:paraId="4C554B09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nato il………………….a…………………………………………………………………………….</w:t>
      </w:r>
    </w:p>
    <w:p w14:paraId="7F2C6FDB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in qualità di………………………………………….………………………………………………..</w:t>
      </w:r>
    </w:p>
    <w:p w14:paraId="66CC31B9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dell’impresa…………………………………………….……………………………….......................</w:t>
      </w:r>
    </w:p>
    <w:p w14:paraId="429C6823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con sede in……………………………, Via …………………..…………………..n..........................</w:t>
      </w:r>
    </w:p>
    <w:p w14:paraId="0CE91929" w14:textId="49EDC01C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0553F011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Il sottoscritto ……………………………………….………………………………..………………</w:t>
      </w:r>
    </w:p>
    <w:p w14:paraId="002D7E7E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nato il………………….a…………………………………………………………………………….</w:t>
      </w:r>
    </w:p>
    <w:p w14:paraId="6C5A51BB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in qualità di………………………………………….………………………………………………..</w:t>
      </w:r>
    </w:p>
    <w:p w14:paraId="5FFE6859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dell’impresa…………………………………………….……………………………….......................</w:t>
      </w:r>
    </w:p>
    <w:p w14:paraId="3DF5F879" w14:textId="77777777" w:rsidR="008C3D48" w:rsidRPr="00472DE7" w:rsidRDefault="008C3D48" w:rsidP="008C3D4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con sede in……………………………, Via …………………..…………………..n..........................</w:t>
      </w:r>
    </w:p>
    <w:p w14:paraId="24D30883" w14:textId="77777777" w:rsidR="0032618D" w:rsidRPr="00472DE7" w:rsidRDefault="0032618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238"/>
        <w:jc w:val="both"/>
        <w:rPr>
          <w:rFonts w:asciiTheme="minorHAnsi" w:eastAsia="Arial" w:hAnsiTheme="minorHAnsi" w:cstheme="minorHAnsi"/>
          <w:b/>
          <w:color w:val="000000"/>
          <w:lang w:val="it-IT"/>
        </w:rPr>
      </w:pPr>
    </w:p>
    <w:p w14:paraId="44D03734" w14:textId="77777777" w:rsidR="002742E0" w:rsidRPr="00472DE7" w:rsidRDefault="00F23CF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19" w:after="40" w:line="276" w:lineRule="auto"/>
        <w:ind w:left="246" w:right="238"/>
        <w:jc w:val="center"/>
        <w:rPr>
          <w:rFonts w:asciiTheme="minorHAnsi" w:eastAsia="Arial" w:hAnsiTheme="minorHAnsi" w:cstheme="minorHAnsi"/>
          <w:b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b/>
          <w:color w:val="000000"/>
          <w:lang w:val="it-IT"/>
        </w:rPr>
        <w:t xml:space="preserve">OFFRE / OFFRONO </w:t>
      </w:r>
    </w:p>
    <w:p w14:paraId="02E2A727" w14:textId="77777777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  <w:lang w:val="it-IT"/>
        </w:rPr>
      </w:pPr>
    </w:p>
    <w:p w14:paraId="456152BA" w14:textId="77777777" w:rsidR="00166EFF" w:rsidRPr="00472DE7" w:rsidRDefault="00166EFF" w:rsidP="00166EF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472DE7">
        <w:rPr>
          <w:rFonts w:asciiTheme="minorHAnsi" w:hAnsiTheme="minorHAnsi" w:cstheme="minorHAnsi"/>
          <w:b/>
          <w:bCs/>
          <w:color w:val="000000"/>
          <w:sz w:val="23"/>
          <w:szCs w:val="23"/>
        </w:rPr>
        <w:t>OFFRE/OFFRONO:</w:t>
      </w:r>
    </w:p>
    <w:p w14:paraId="41AF8EE0" w14:textId="77777777" w:rsidR="00166EFF" w:rsidRPr="00472DE7" w:rsidRDefault="00166EFF" w:rsidP="00166E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0708F109" w14:textId="77777777" w:rsidR="00166EFF" w:rsidRPr="00472DE7" w:rsidRDefault="00166EFF" w:rsidP="00166EFF">
      <w:pPr>
        <w:autoSpaceDE w:val="0"/>
        <w:autoSpaceDN w:val="0"/>
        <w:adjustRightInd w:val="0"/>
        <w:spacing w:line="360" w:lineRule="auto"/>
        <w:jc w:val="both"/>
        <w:rPr>
          <w:rStyle w:val="MSGENFONTSTYLENAMETEMPLATEROLENUMBERMSGENFONTSTYLENAMEBYROLETEXT2"/>
          <w:rFonts w:asciiTheme="minorHAnsi" w:hAnsiTheme="minorHAnsi" w:cstheme="minorHAnsi"/>
        </w:rPr>
      </w:pPr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per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l’acquisizione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locazione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del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ramo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di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azienda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Centro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Servizi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per anziani non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autosufficienti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Carlo Steeb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sito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in Via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Alberoni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60 a Venezia Lido, il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canone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annuo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di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affitto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, in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rialzo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sull’importo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a base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d’asta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fissato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in Euro 1.000.000,00,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>pari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 xml:space="preserve"> a EURO__________________________________</w:t>
      </w:r>
      <w:proofErr w:type="gramStart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>_(</w:t>
      </w:r>
      <w:proofErr w:type="gramEnd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 xml:space="preserve">in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>cifre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 xml:space="preserve"> e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>lettere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b/>
          <w:bCs/>
          <w:sz w:val="23"/>
          <w:szCs w:val="23"/>
        </w:rPr>
        <w:t>)</w:t>
      </w:r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, al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netto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dell’IVA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e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soggetto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ad aggiornamento ISTAT come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precisato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nel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bando. La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presente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offerta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economica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è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eefficacie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e ,</w:t>
      </w:r>
      <w:proofErr w:type="gram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irrevocabile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ai sensi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dell’art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. 1329 c.c.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fino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a 180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giorni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dalla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data di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scadenza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di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presentazione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delle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offerte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prevista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dal bando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d’asta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pubblica</w:t>
      </w:r>
      <w:proofErr w:type="spellEnd"/>
      <w:r w:rsidRPr="00472DE7"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  <w:t>.</w:t>
      </w:r>
    </w:p>
    <w:p w14:paraId="7D138895" w14:textId="77777777" w:rsidR="00166EFF" w:rsidRPr="00472DE7" w:rsidRDefault="00166EFF" w:rsidP="00166EFF">
      <w:pPr>
        <w:autoSpaceDE w:val="0"/>
        <w:autoSpaceDN w:val="0"/>
        <w:adjustRightInd w:val="0"/>
        <w:spacing w:line="360" w:lineRule="auto"/>
        <w:jc w:val="both"/>
        <w:rPr>
          <w:rStyle w:val="MSGENFONTSTYLENAMETEMPLATEROLENUMBERMSGENFONTSTYLENAMEBYROLETEXT2"/>
          <w:rFonts w:asciiTheme="minorHAnsi" w:hAnsiTheme="minorHAnsi" w:cstheme="minorHAnsi"/>
          <w:sz w:val="23"/>
          <w:szCs w:val="23"/>
        </w:rPr>
      </w:pPr>
    </w:p>
    <w:p w14:paraId="6270F8E0" w14:textId="77777777" w:rsidR="002742E0" w:rsidRPr="00472DE7" w:rsidRDefault="002742E0" w:rsidP="00E41E78">
      <w:pPr>
        <w:pBdr>
          <w:top w:val="nil"/>
          <w:left w:val="nil"/>
          <w:bottom w:val="nil"/>
          <w:right w:val="nil"/>
          <w:between w:val="nil"/>
        </w:pBdr>
        <w:spacing w:before="3" w:after="120" w:line="276" w:lineRule="auto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4537E0B9" w14:textId="4235CAC6" w:rsidR="002742E0" w:rsidRPr="00472DE7" w:rsidRDefault="00F23CFF">
      <w:pPr>
        <w:pBdr>
          <w:top w:val="nil"/>
          <w:left w:val="nil"/>
          <w:bottom w:val="nil"/>
          <w:right w:val="nil"/>
          <w:between w:val="nil"/>
        </w:pBdr>
        <w:tabs>
          <w:tab w:val="left" w:pos="3528"/>
        </w:tabs>
        <w:spacing w:before="76" w:line="276" w:lineRule="auto"/>
        <w:ind w:left="110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DATA______________________                                         FIRMA ____________________*</w:t>
      </w:r>
    </w:p>
    <w:p w14:paraId="0BB4E2B7" w14:textId="77777777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tabs>
          <w:tab w:val="left" w:pos="3528"/>
        </w:tabs>
        <w:spacing w:before="76" w:line="276" w:lineRule="auto"/>
        <w:ind w:left="110"/>
        <w:rPr>
          <w:rFonts w:asciiTheme="minorHAnsi" w:eastAsia="Arial" w:hAnsiTheme="minorHAnsi" w:cstheme="minorHAnsi"/>
          <w:color w:val="000000"/>
          <w:lang w:val="it-IT"/>
        </w:rPr>
      </w:pPr>
    </w:p>
    <w:p w14:paraId="356A413A" w14:textId="77777777" w:rsidR="002742E0" w:rsidRPr="00472DE7" w:rsidRDefault="00F23CFF" w:rsidP="008C3D48">
      <w:pPr>
        <w:pBdr>
          <w:top w:val="nil"/>
          <w:left w:val="nil"/>
          <w:bottom w:val="nil"/>
          <w:right w:val="nil"/>
          <w:between w:val="nil"/>
        </w:pBdr>
        <w:spacing w:before="138" w:line="242" w:lineRule="auto"/>
        <w:ind w:right="179"/>
        <w:rPr>
          <w:rFonts w:asciiTheme="minorHAnsi" w:eastAsia="Arial" w:hAnsiTheme="minorHAnsi" w:cstheme="minorHAnsi"/>
          <w:b/>
          <w:color w:val="000000"/>
          <w:u w:val="single"/>
          <w:lang w:val="it-IT"/>
        </w:rPr>
      </w:pPr>
      <w:r w:rsidRPr="00472DE7">
        <w:rPr>
          <w:rFonts w:asciiTheme="minorHAnsi" w:eastAsia="Arial" w:hAnsiTheme="minorHAnsi" w:cstheme="minorHAnsi"/>
          <w:b/>
          <w:color w:val="000000"/>
          <w:u w:val="single"/>
          <w:lang w:val="it-IT"/>
        </w:rPr>
        <w:t>Gli importi per cui viene resa la presente dichiarazione devono intendersi al netto di qualsiasi onere fiscale e/o previdenziale.</w:t>
      </w:r>
    </w:p>
    <w:p w14:paraId="48551122" w14:textId="77777777" w:rsidR="002742E0" w:rsidRPr="00472DE7" w:rsidRDefault="002742E0">
      <w:pPr>
        <w:pBdr>
          <w:top w:val="nil"/>
          <w:left w:val="nil"/>
          <w:bottom w:val="nil"/>
          <w:right w:val="nil"/>
          <w:between w:val="nil"/>
        </w:pBdr>
        <w:spacing w:before="138" w:line="242" w:lineRule="auto"/>
        <w:ind w:left="110" w:right="179"/>
        <w:rPr>
          <w:rFonts w:asciiTheme="minorHAnsi" w:eastAsia="Arial" w:hAnsiTheme="minorHAnsi" w:cstheme="minorHAnsi"/>
          <w:b/>
          <w:color w:val="000000"/>
          <w:u w:val="single"/>
          <w:lang w:val="it-IT"/>
        </w:rPr>
      </w:pPr>
    </w:p>
    <w:p w14:paraId="027F0EA3" w14:textId="77777777" w:rsidR="002742E0" w:rsidRPr="00472DE7" w:rsidRDefault="00F2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Theme="minorHAnsi" w:eastAsia="Arial" w:hAnsiTheme="minorHAnsi" w:cstheme="minorHAnsi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NOTE PER LA COMPILAZIONE</w:t>
      </w:r>
    </w:p>
    <w:p w14:paraId="5F61290D" w14:textId="07233183" w:rsidR="002742E0" w:rsidRPr="00472DE7" w:rsidRDefault="00F2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right="87"/>
        <w:jc w:val="both"/>
        <w:rPr>
          <w:rFonts w:asciiTheme="minorHAnsi" w:eastAsia="Arial" w:hAnsiTheme="minorHAnsi" w:cstheme="minorHAnsi"/>
          <w:lang w:val="it-IT"/>
        </w:rPr>
      </w:pPr>
      <w:r w:rsidRPr="00472DE7">
        <w:rPr>
          <w:rFonts w:asciiTheme="minorHAnsi" w:eastAsia="Arial" w:hAnsiTheme="minorHAnsi" w:cstheme="minorHAnsi"/>
          <w:color w:val="000000"/>
          <w:lang w:val="it-IT"/>
        </w:rPr>
        <w:t>Il documento costituente l’offerta economica e sopra indicato, non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 xml:space="preserve"> 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>deve contenere riserv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a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e/o condizion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e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alcuna e deve essere timbrato e firmato per accettazione in ciascun foglio</w:t>
      </w:r>
    </w:p>
    <w:p w14:paraId="2D70CD84" w14:textId="094DABCC" w:rsidR="002742E0" w:rsidRPr="00472DE7" w:rsidRDefault="00F23CF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2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i/>
          <w:color w:val="000000"/>
          <w:lang w:val="it-IT"/>
        </w:rPr>
        <w:t>in caso di concorrente singolo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,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dal Legale Rappresentante/procuratore speciale dello stesso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,</w:t>
      </w:r>
    </w:p>
    <w:p w14:paraId="5B88F9BF" w14:textId="216D537E" w:rsidR="002742E0" w:rsidRPr="00472DE7" w:rsidRDefault="00F23CF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2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i/>
          <w:color w:val="000000"/>
          <w:lang w:val="it-IT"/>
        </w:rPr>
        <w:t>in caso di raggruppamento temporaneo/consorzio già costituito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,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dal Legale Rappresentante/procuratore speciale dell’Impresa mandataria</w:t>
      </w:r>
      <w:r w:rsidRPr="00472DE7">
        <w:rPr>
          <w:rFonts w:asciiTheme="minorHAnsi" w:eastAsia="Arial" w:hAnsiTheme="minorHAnsi" w:cstheme="minorHAnsi"/>
          <w:i/>
          <w:color w:val="000000"/>
          <w:lang w:val="it-IT"/>
        </w:rPr>
        <w:t>;</w:t>
      </w:r>
    </w:p>
    <w:p w14:paraId="30E20874" w14:textId="0A711668" w:rsidR="002742E0" w:rsidRPr="00472DE7" w:rsidRDefault="00F23CF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2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472DE7">
        <w:rPr>
          <w:rFonts w:asciiTheme="minorHAnsi" w:eastAsia="Arial" w:hAnsiTheme="minorHAnsi" w:cstheme="minorHAnsi"/>
          <w:i/>
          <w:color w:val="000000"/>
          <w:lang w:val="it-IT"/>
        </w:rPr>
        <w:t>in caso di raggruppamento temporaneo/consorzio non ancora costituito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,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dal Legale Rappresentante/procuratore speciale di ciascuna delle imprese </w:t>
      </w:r>
      <w:proofErr w:type="spellStart"/>
      <w:r w:rsidRPr="00472DE7">
        <w:rPr>
          <w:rFonts w:asciiTheme="minorHAnsi" w:eastAsia="Arial" w:hAnsiTheme="minorHAnsi" w:cstheme="minorHAnsi"/>
          <w:color w:val="000000"/>
          <w:lang w:val="it-IT"/>
        </w:rPr>
        <w:t>raggruppande</w:t>
      </w:r>
      <w:proofErr w:type="spellEnd"/>
      <w:r w:rsidRPr="00472DE7">
        <w:rPr>
          <w:rFonts w:asciiTheme="minorHAnsi" w:eastAsia="Arial" w:hAnsiTheme="minorHAnsi" w:cstheme="minorHAnsi"/>
          <w:color w:val="000000"/>
          <w:lang w:val="it-IT"/>
        </w:rPr>
        <w:t>.</w:t>
      </w:r>
    </w:p>
    <w:p w14:paraId="6A6B0B7A" w14:textId="77777777" w:rsidR="002742E0" w:rsidRPr="00472DE7" w:rsidRDefault="00274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Arial" w:hAnsiTheme="minorHAnsi" w:cstheme="minorHAnsi"/>
          <w:lang w:val="it-IT"/>
        </w:rPr>
      </w:pPr>
    </w:p>
    <w:p w14:paraId="27A43026" w14:textId="2F753979" w:rsidR="002742E0" w:rsidRPr="00472DE7" w:rsidRDefault="00F2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Theme="minorHAnsi" w:eastAsia="Arial" w:hAnsiTheme="minorHAnsi" w:cstheme="minorHAnsi"/>
          <w:color w:val="000000"/>
          <w:lang w:val="it-IT"/>
        </w:rPr>
      </w:pPr>
      <w:bookmarkStart w:id="0" w:name="_heading=h.gjdgxs" w:colFirst="0" w:colLast="0"/>
      <w:bookmarkEnd w:id="0"/>
      <w:r w:rsidRPr="00472DE7">
        <w:rPr>
          <w:rFonts w:asciiTheme="minorHAnsi" w:eastAsia="Arial" w:hAnsiTheme="minorHAnsi" w:cstheme="minorHAnsi"/>
          <w:color w:val="000000"/>
          <w:lang w:val="it-IT"/>
        </w:rPr>
        <w:lastRenderedPageBreak/>
        <w:t>Nella busta, oltre al precitato documento offerta, no</w:t>
      </w:r>
      <w:r w:rsidR="00BC6297" w:rsidRPr="00472DE7">
        <w:rPr>
          <w:rFonts w:asciiTheme="minorHAnsi" w:eastAsia="Arial" w:hAnsiTheme="minorHAnsi" w:cstheme="minorHAnsi"/>
          <w:color w:val="000000"/>
          <w:lang w:val="it-IT"/>
        </w:rPr>
        <w:t>n</w:t>
      </w:r>
      <w:r w:rsidRPr="00472DE7">
        <w:rPr>
          <w:rFonts w:asciiTheme="minorHAnsi" w:eastAsia="Arial" w:hAnsiTheme="minorHAnsi" w:cstheme="minorHAnsi"/>
          <w:color w:val="000000"/>
          <w:lang w:val="it-IT"/>
        </w:rPr>
        <w:t xml:space="preserve"> deve essere inserito alcun altro documento.</w:t>
      </w:r>
    </w:p>
    <w:p w14:paraId="60D7D9B3" w14:textId="77777777" w:rsidR="002742E0" w:rsidRPr="00472DE7" w:rsidRDefault="00274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Theme="minorHAnsi" w:eastAsia="Arial" w:hAnsiTheme="minorHAnsi" w:cstheme="minorHAnsi"/>
          <w:lang w:val="it-IT"/>
        </w:rPr>
      </w:pPr>
      <w:bookmarkStart w:id="1" w:name="_heading=h.uv0dhbhlgful" w:colFirst="0" w:colLast="0"/>
      <w:bookmarkEnd w:id="1"/>
    </w:p>
    <w:p w14:paraId="53C79532" w14:textId="3F2A9872" w:rsidR="002742E0" w:rsidRPr="00472DE7" w:rsidRDefault="00F2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Theme="minorHAnsi" w:eastAsia="Arial" w:hAnsiTheme="minorHAnsi" w:cstheme="minorHAnsi"/>
          <w:b/>
          <w:lang w:val="it-IT"/>
        </w:rPr>
      </w:pPr>
      <w:bookmarkStart w:id="2" w:name="_heading=h.7x7j509ue5e3" w:colFirst="0" w:colLast="0"/>
      <w:bookmarkEnd w:id="2"/>
      <w:r w:rsidRPr="00472DE7">
        <w:rPr>
          <w:rFonts w:asciiTheme="minorHAnsi" w:eastAsia="Arial" w:hAnsiTheme="minorHAnsi" w:cstheme="minorHAnsi"/>
          <w:b/>
          <w:lang w:val="it-IT"/>
        </w:rPr>
        <w:t>Gli importi per cui viene resa la presente dichiarazione devono intendersi al netto di qualsiasi onere fiscale e/o previdenziale</w:t>
      </w:r>
      <w:r w:rsidR="00BC6297" w:rsidRPr="00472DE7">
        <w:rPr>
          <w:rFonts w:asciiTheme="minorHAnsi" w:eastAsia="Arial" w:hAnsiTheme="minorHAnsi" w:cstheme="minorHAnsi"/>
          <w:b/>
          <w:lang w:val="it-IT"/>
        </w:rPr>
        <w:t>.</w:t>
      </w:r>
      <w:r w:rsidRPr="00472DE7">
        <w:rPr>
          <w:rFonts w:asciiTheme="minorHAnsi" w:eastAsia="Arial" w:hAnsiTheme="minorHAnsi" w:cstheme="minorHAnsi"/>
          <w:b/>
          <w:color w:val="000000"/>
          <w:lang w:val="it-IT"/>
        </w:rPr>
        <w:t xml:space="preserve"> </w:t>
      </w:r>
    </w:p>
    <w:sectPr w:rsidR="002742E0" w:rsidRPr="00472DE7" w:rsidSect="00B67C80">
      <w:headerReference w:type="default" r:id="rId9"/>
      <w:footerReference w:type="default" r:id="rId10"/>
      <w:pgSz w:w="11900" w:h="16840" w:code="9"/>
      <w:pgMar w:top="0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22B8" w14:textId="77777777" w:rsidR="004435AC" w:rsidRDefault="004435AC">
      <w:r>
        <w:separator/>
      </w:r>
    </w:p>
  </w:endnote>
  <w:endnote w:type="continuationSeparator" w:id="0">
    <w:p w14:paraId="046302AD" w14:textId="77777777" w:rsidR="004435AC" w:rsidRDefault="004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A5A" w14:textId="77777777" w:rsidR="002742E0" w:rsidRDefault="00F23C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2"/>
      </w:tabs>
      <w:rPr>
        <w:rFonts w:ascii="Arial" w:eastAsia="Arial" w:hAnsi="Arial" w:cs="Arial"/>
        <w:color w:val="000000"/>
        <w:sz w:val="22"/>
        <w:szCs w:val="22"/>
      </w:rPr>
    </w:pPr>
    <w:r>
      <w:rPr>
        <w:color w:val="000000"/>
      </w:rPr>
      <w:tab/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0D6270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>/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0D6270">
      <w:rPr>
        <w:rFonts w:ascii="Arial" w:eastAsia="Arial" w:hAnsi="Arial" w:cs="Arial"/>
        <w:noProof/>
        <w:color w:val="000000"/>
        <w:sz w:val="22"/>
        <w:szCs w:val="22"/>
      </w:rPr>
      <w:t>3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98B6" w14:textId="77777777" w:rsidR="004435AC" w:rsidRDefault="004435AC">
      <w:r>
        <w:separator/>
      </w:r>
    </w:p>
  </w:footnote>
  <w:footnote w:type="continuationSeparator" w:id="0">
    <w:p w14:paraId="3331CA96" w14:textId="77777777" w:rsidR="004435AC" w:rsidRDefault="004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CB05" w14:textId="008C39F4" w:rsidR="00922C53" w:rsidRDefault="00922C53" w:rsidP="00922C53">
    <w:pPr>
      <w:rPr>
        <w:rFonts w:ascii="Verdana" w:hAnsi="Verdana"/>
        <w:b/>
        <w:sz w:val="20"/>
        <w:szCs w:val="20"/>
      </w:rPr>
    </w:pPr>
  </w:p>
  <w:p w14:paraId="5417773F" w14:textId="5FDE9443" w:rsidR="00922C53" w:rsidRDefault="00FB30CA" w:rsidP="00922C53">
    <w:pPr>
      <w:rPr>
        <w:rFonts w:ascii="Verdana" w:hAnsi="Verdana"/>
        <w:b/>
        <w:sz w:val="20"/>
        <w:szCs w:val="20"/>
      </w:rPr>
    </w:pPr>
    <w:r w:rsidRPr="00FB30CA">
      <w:rPr>
        <w:noProof/>
      </w:rPr>
      <w:drawing>
        <wp:inline distT="0" distB="0" distL="0" distR="0" wp14:anchorId="78EAA9D3" wp14:editId="58292F88">
          <wp:extent cx="6116320" cy="728537"/>
          <wp:effectExtent l="0" t="0" r="0" b="0"/>
          <wp:docPr id="6013496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2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A3860" w14:textId="77777777" w:rsidR="007F6EC1" w:rsidRDefault="007F6EC1" w:rsidP="007F6EC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color w:val="000000"/>
        <w:sz w:val="26"/>
        <w:szCs w:val="26"/>
      </w:rPr>
    </w:pPr>
  </w:p>
  <w:p w14:paraId="694FDC58" w14:textId="05DAE3B1" w:rsidR="002742E0" w:rsidRDefault="00F23CFF" w:rsidP="007F6EC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color w:val="000000"/>
        <w:sz w:val="26"/>
        <w:szCs w:val="26"/>
      </w:rPr>
    </w:pPr>
    <w:r>
      <w:rPr>
        <w:noProof/>
        <w:color w:val="000000"/>
        <w:sz w:val="26"/>
        <w:szCs w:val="26"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D8F6795" wp14:editId="518588B5">
              <wp:simplePos x="0" y="0"/>
              <wp:positionH relativeFrom="page">
                <wp:posOffset>-14283</wp:posOffset>
              </wp:positionH>
              <wp:positionV relativeFrom="page">
                <wp:posOffset>-14283</wp:posOffset>
              </wp:positionV>
              <wp:extent cx="7585075" cy="10721975"/>
              <wp:effectExtent l="0" t="0" r="0" b="0"/>
              <wp:wrapNone/>
              <wp:docPr id="1073741828" name="Rettangolo con angoli arrotondati 1073741828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6B4345" w14:textId="4608EFA6" w:rsidR="008C3D48" w:rsidRDefault="008C3D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D8F6795" id="Rettangolo con angoli arrotondati 1073741828" o:spid="_x0000_s1026" alt="Rettangolo" style="position:absolute;margin-left:-1.1pt;margin-top:-1.1pt;width:597.25pt;height:84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" stroked="f">
              <v:textbox inset="2.53958mm,2.53958mm,2.53958mm,2.53958mm">
                <w:txbxContent>
                  <w:p w14:paraId="6F6B4345" w14:textId="4608EFA6" w:rsidR="008C3D48" w:rsidRDefault="008C3D48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1E2B"/>
    <w:multiLevelType w:val="multilevel"/>
    <w:tmpl w:val="2CC00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06D466C"/>
    <w:multiLevelType w:val="multilevel"/>
    <w:tmpl w:val="B59A5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624AA6"/>
    <w:multiLevelType w:val="hybridMultilevel"/>
    <w:tmpl w:val="0870F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54295">
    <w:abstractNumId w:val="1"/>
  </w:num>
  <w:num w:numId="2" w16cid:durableId="92677420">
    <w:abstractNumId w:val="0"/>
  </w:num>
  <w:num w:numId="3" w16cid:durableId="205615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0"/>
    <w:rsid w:val="000530A7"/>
    <w:rsid w:val="000D6270"/>
    <w:rsid w:val="001550F8"/>
    <w:rsid w:val="00166EFF"/>
    <w:rsid w:val="0021243A"/>
    <w:rsid w:val="00255089"/>
    <w:rsid w:val="002742E0"/>
    <w:rsid w:val="002A0CC3"/>
    <w:rsid w:val="002B194F"/>
    <w:rsid w:val="0032618D"/>
    <w:rsid w:val="003E7091"/>
    <w:rsid w:val="004213CF"/>
    <w:rsid w:val="004435AC"/>
    <w:rsid w:val="00450A9F"/>
    <w:rsid w:val="00472DE7"/>
    <w:rsid w:val="00585E2C"/>
    <w:rsid w:val="005E5047"/>
    <w:rsid w:val="00627846"/>
    <w:rsid w:val="00665E31"/>
    <w:rsid w:val="006917CB"/>
    <w:rsid w:val="006F7EF2"/>
    <w:rsid w:val="00773D32"/>
    <w:rsid w:val="007F6EC1"/>
    <w:rsid w:val="008110EE"/>
    <w:rsid w:val="008421C2"/>
    <w:rsid w:val="0088066D"/>
    <w:rsid w:val="008C3D48"/>
    <w:rsid w:val="008C6B56"/>
    <w:rsid w:val="008F5119"/>
    <w:rsid w:val="00922C53"/>
    <w:rsid w:val="009A7203"/>
    <w:rsid w:val="009B71AE"/>
    <w:rsid w:val="00B21EAC"/>
    <w:rsid w:val="00B67C80"/>
    <w:rsid w:val="00BC6297"/>
    <w:rsid w:val="00BD057E"/>
    <w:rsid w:val="00C7017F"/>
    <w:rsid w:val="00D442CA"/>
    <w:rsid w:val="00E05114"/>
    <w:rsid w:val="00E07A16"/>
    <w:rsid w:val="00E10B1B"/>
    <w:rsid w:val="00E41E78"/>
    <w:rsid w:val="00F23CFF"/>
    <w:rsid w:val="00F437DF"/>
    <w:rsid w:val="00F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4DBC6"/>
  <w15:docId w15:val="{48AD4FCB-77FE-4658-984B-C78236D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finito">
    <w:name w:val="Predefinito"/>
    <w:qFormat/>
    <w:pPr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ormaleWeb">
    <w:name w:val="Normal (Web)"/>
    <w:qFormat/>
    <w:pPr>
      <w:suppressAutoHyphens/>
      <w:spacing w:before="280" w:after="280"/>
    </w:pPr>
    <w:rPr>
      <w:rFonts w:cs="Arial Unicode MS"/>
      <w:color w:val="000000"/>
      <w:u w:color="000000"/>
    </w:rPr>
  </w:style>
  <w:style w:type="numbering" w:customStyle="1" w:styleId="Stileimportato2">
    <w:name w:val="Stile importato 2"/>
  </w:style>
  <w:style w:type="paragraph" w:customStyle="1" w:styleId="Intestazione4">
    <w:name w:val="Intestazione 4"/>
    <w:next w:val="Predefinito"/>
    <w:pPr>
      <w:keepNext/>
      <w:keepLines/>
      <w:suppressAutoHyphens/>
      <w:spacing w:before="240" w:after="40" w:line="276" w:lineRule="auto"/>
      <w:ind w:left="864" w:hanging="864"/>
      <w:outlineLvl w:val="2"/>
    </w:pPr>
    <w:rPr>
      <w:rFonts w:ascii="Arial" w:eastAsia="Arial" w:hAnsi="Arial" w:cs="Arial"/>
      <w:b/>
      <w:bCs/>
      <w:color w:val="000000"/>
      <w:u w:color="000000"/>
    </w:rPr>
  </w:style>
  <w:style w:type="numbering" w:customStyle="1" w:styleId="Stileimportato3">
    <w:name w:val="Stile importato 3"/>
  </w:style>
  <w:style w:type="numbering" w:customStyle="1" w:styleId="Stileimportato5">
    <w:name w:val="Stile importato 5"/>
  </w:style>
  <w:style w:type="character" w:customStyle="1" w:styleId="markedcontent">
    <w:name w:val="markedcontent"/>
    <w:basedOn w:val="Carpredefinitoparagrafo"/>
    <w:rsid w:val="004F6AFB"/>
  </w:style>
  <w:style w:type="paragraph" w:customStyle="1" w:styleId="western">
    <w:name w:val="western"/>
    <w:basedOn w:val="Normale"/>
    <w:rsid w:val="00E80F60"/>
    <w:pPr>
      <w:spacing w:before="100" w:after="119"/>
    </w:pPr>
    <w:rPr>
      <w:rFonts w:ascii="Cambria" w:hAnsi="Cambria" w:cs="Cambria"/>
      <w:lang w:val="it-IT" w:eastAsia="ar-SA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3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D4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C3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D48"/>
    <w:rPr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locked/>
    <w:rsid w:val="00166EFF"/>
    <w:rPr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e"/>
    <w:link w:val="MSGENFONTSTYLENAMETEMPLATEROLENUMBERMSGENFONTSTYLENAMEBYROLETEXT2"/>
    <w:rsid w:val="00166EFF"/>
    <w:pPr>
      <w:widowControl w:val="0"/>
      <w:shd w:val="clear" w:color="auto" w:fill="FFFFFF"/>
      <w:spacing w:before="680" w:line="475" w:lineRule="exact"/>
      <w:jc w:val="both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8d+6yjZlSJgyAufZg6l2W/02iw==">CgMxLjAyCWguMWZvYjl0ZTIIaC5namRneHMyDmgudXYwZGhiaGxnZnVsMg5oLjd4N2o1MDl1ZTVlMzgAciExdk1QN2M3NnBFMk5uM0hoOXpCLWR1T3NsY0tLN0lFRW0=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520D65-C8EE-4E03-8992-64EF1204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Milani</dc:creator>
  <cp:lastModifiedBy>Perelli Laura</cp:lastModifiedBy>
  <cp:revision>6</cp:revision>
  <cp:lastPrinted>2025-02-11T13:55:00Z</cp:lastPrinted>
  <dcterms:created xsi:type="dcterms:W3CDTF">2025-03-21T11:07:00Z</dcterms:created>
  <dcterms:modified xsi:type="dcterms:W3CDTF">2025-04-02T08:35:00Z</dcterms:modified>
</cp:coreProperties>
</file>