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45" w:rsidRDefault="00410F45" w:rsidP="00410F4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AVVISO D’ASTA PUBBLICA PER L’ALIENAZIONE DEL COMPLESSO IMMOBILIARE DENOMINATO “VILLA TEVERE”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  <w:r>
        <w:rPr>
          <w:b/>
          <w:color w:val="000000"/>
          <w:sz w:val="22"/>
          <w:szCs w:val="22"/>
        </w:rPr>
        <w:t xml:space="preserve"> PROPRIETA’ DELL’AZIENDA ULSS3 SERENISSIMA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MODULO OFFERTA ECONOMICA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(in Bollo € 16,00)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LOTTO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GARA N. </w:t>
      </w:r>
      <w:r w:rsidR="00CB1081">
        <w:rPr>
          <w:b/>
          <w:color w:val="000000"/>
          <w:sz w:val="21"/>
          <w:szCs w:val="21"/>
        </w:rPr>
        <w:t>1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Il/i sottoscritto/i __________________________ nato/i a _____________________ il _________ residente/i a ___________________ in Via ______________________ C.F. o P.IVA________________________, con indirizzo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____________________________ e PEC ___________________________________ in qualità di:</w:t>
      </w:r>
    </w:p>
    <w:p w:rsidR="00F32EA8" w:rsidRDefault="00207D8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14" w:hanging="35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persona fisica</w:t>
      </w:r>
    </w:p>
    <w:p w:rsidR="00F32EA8" w:rsidRDefault="00207D8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legale rappresentante della società/impresa ____________________ con sede legale in ___________________________, C.F./</w:t>
      </w:r>
      <w:proofErr w:type="spellStart"/>
      <w:r>
        <w:rPr>
          <w:color w:val="000000"/>
          <w:sz w:val="21"/>
          <w:szCs w:val="21"/>
        </w:rPr>
        <w:t>P.IVA.</w:t>
      </w:r>
      <w:proofErr w:type="spellEnd"/>
      <w:r>
        <w:rPr>
          <w:color w:val="000000"/>
          <w:sz w:val="21"/>
          <w:szCs w:val="21"/>
        </w:rPr>
        <w:t xml:space="preserve"> ___________________________________, iscritta alla C.C.I.A.A. di ______________________ al n. ____________________</w:t>
      </w:r>
    </w:p>
    <w:p w:rsidR="00F32EA8" w:rsidRDefault="00207D8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procuratore *</w:t>
      </w:r>
    </w:p>
    <w:p w:rsidR="00F32EA8" w:rsidRDefault="00207D8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amministratore di condominio</w:t>
      </w:r>
    </w:p>
    <w:p w:rsidR="00F32EA8" w:rsidRDefault="00207D8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altro (specificare): _________________________________________________________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 H I E D E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partecipare all’asta pubblica in oggetto concernente gli immobili di cui al presente lotto di gara, di proprietà dell’ULSS3 Serenissima.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Il prezzo offerto è pari a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€ ________________(in cifre) ________________________________________ (in lettere).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Il/I sottoscritto/i dichiara/no di impegnarsi, in caso di aggiudicazione, al pieno e incondizionato rispetto di tutte le norme e condizioni riportate nell'Avviso d'Asta Pubblica.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La presente offerta si intende valida e vincolante per 180 giorni consecutivi a decorrere dalla data di presentazione dell’offerta.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Il versamento delle somme dovute a favore dell’ULSS3 Serenissima avverrà mediante contratto di finanziamento, con previsione di garanzia di primo grado sul medesimo immobile oggetto di alienazione:     SI           NO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fede,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  <w:r>
        <w:rPr>
          <w:sz w:val="21"/>
          <w:szCs w:val="21"/>
        </w:rPr>
        <w:t>Luogo e data 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color w:val="000000"/>
          <w:sz w:val="21"/>
          <w:szCs w:val="21"/>
        </w:rPr>
        <w:t>Firma (dell’offerente/legale</w:t>
      </w:r>
      <w:r>
        <w:rPr>
          <w:sz w:val="21"/>
          <w:szCs w:val="21"/>
        </w:rPr>
        <w:t xml:space="preserve"> 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        </w:t>
      </w:r>
      <w:r>
        <w:rPr>
          <w:color w:val="000000"/>
          <w:sz w:val="21"/>
          <w:szCs w:val="21"/>
        </w:rPr>
        <w:t>rappresentante/procuratore speciale)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ind w:left="5760"/>
        <w:rPr>
          <w:color w:val="000000"/>
          <w:sz w:val="21"/>
          <w:szCs w:val="21"/>
        </w:rPr>
      </w:pPr>
      <w:r>
        <w:rPr>
          <w:sz w:val="21"/>
          <w:szCs w:val="21"/>
        </w:rPr>
        <w:t>_______</w:t>
      </w:r>
      <w:r>
        <w:rPr>
          <w:color w:val="000000"/>
          <w:sz w:val="21"/>
          <w:szCs w:val="21"/>
        </w:rPr>
        <w:t>______________________________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N.B. </w:t>
      </w:r>
      <w:r>
        <w:rPr>
          <w:i/>
          <w:color w:val="000000"/>
          <w:sz w:val="21"/>
          <w:szCs w:val="21"/>
        </w:rPr>
        <w:t>Non sono ammesse offerte per persona da nominare, condizionate od indeterminate</w:t>
      </w:r>
    </w:p>
    <w:sectPr w:rsidR="00F32EA8" w:rsidSect="00F32EA8">
      <w:headerReference w:type="default" r:id="rId8"/>
      <w:footerReference w:type="default" r:id="rId9"/>
      <w:pgSz w:w="11906" w:h="16838"/>
      <w:pgMar w:top="1417" w:right="1134" w:bottom="1134" w:left="1134" w:header="708" w:footer="12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EA8" w:rsidRDefault="00F32EA8" w:rsidP="00207D83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F32EA8" w:rsidRDefault="00F32EA8" w:rsidP="00207D8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1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EA8" w:rsidRDefault="00207D83">
    <w:pPr>
      <w:pStyle w:val="normal"/>
      <w:pBdr>
        <w:top w:val="nil"/>
        <w:left w:val="nil"/>
        <w:bottom w:val="nil"/>
        <w:right w:val="nil"/>
        <w:between w:val="nil"/>
      </w:pBdr>
      <w:spacing w:after="200" w:line="276" w:lineRule="auto"/>
      <w:rPr>
        <w:color w:val="000000"/>
        <w:sz w:val="19"/>
        <w:szCs w:val="19"/>
      </w:rPr>
    </w:pPr>
    <w:proofErr w:type="spellStart"/>
    <w:r>
      <w:rPr>
        <w:i/>
        <w:color w:val="000000"/>
        <w:sz w:val="19"/>
        <w:szCs w:val="19"/>
      </w:rPr>
      <w:t>*in</w:t>
    </w:r>
    <w:proofErr w:type="spellEnd"/>
    <w:r>
      <w:rPr>
        <w:i/>
        <w:color w:val="000000"/>
        <w:sz w:val="19"/>
        <w:szCs w:val="19"/>
      </w:rPr>
      <w:t xml:space="preserve"> caso di offerta da parte di procuratore, produrre atto di procura speciale in originale o copia autentica, e documento di identità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EA8" w:rsidRDefault="00F32EA8" w:rsidP="00207D83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F32EA8" w:rsidRDefault="00F32EA8" w:rsidP="00207D8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EA8" w:rsidRDefault="00207D8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2"/>
        <w:szCs w:val="22"/>
      </w:rPr>
    </w:pPr>
    <w:r>
      <w:rPr>
        <w:smallCaps/>
        <w:color w:val="000000"/>
        <w:sz w:val="22"/>
        <w:szCs w:val="22"/>
      </w:rPr>
      <w:t>all. d) offerta economica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2476"/>
    <w:multiLevelType w:val="multilevel"/>
    <w:tmpl w:val="DC46029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EA8"/>
    <w:rsid w:val="00207D83"/>
    <w:rsid w:val="00410F45"/>
    <w:rsid w:val="0072322C"/>
    <w:rsid w:val="009F4B3A"/>
    <w:rsid w:val="00CB1081"/>
    <w:rsid w:val="00F3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F32EA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"/>
    <w:next w:val="normal"/>
    <w:rsid w:val="00F32E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32E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32E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32E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32E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32E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32EA8"/>
  </w:style>
  <w:style w:type="table" w:customStyle="1" w:styleId="TableNormal">
    <w:name w:val="Table Normal"/>
    <w:rsid w:val="00F32E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32EA8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autoRedefine/>
    <w:hidden/>
    <w:qFormat/>
    <w:rsid w:val="00F32EA8"/>
    <w:pPr>
      <w:ind w:left="720"/>
      <w:contextualSpacing/>
    </w:pPr>
  </w:style>
  <w:style w:type="paragraph" w:styleId="Intestazione">
    <w:name w:val="header"/>
    <w:basedOn w:val="Normale"/>
    <w:autoRedefine/>
    <w:hidden/>
    <w:qFormat/>
    <w:rsid w:val="00F32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utoRedefine/>
    <w:hidden/>
    <w:qFormat/>
    <w:rsid w:val="00F32EA8"/>
    <w:rPr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autoRedefine/>
    <w:hidden/>
    <w:qFormat/>
    <w:rsid w:val="00F32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autoRedefine/>
    <w:hidden/>
    <w:qFormat/>
    <w:rsid w:val="00F32EA8"/>
    <w:rPr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Sottotitolo">
    <w:name w:val="Subtitle"/>
    <w:basedOn w:val="normal"/>
    <w:next w:val="normal"/>
    <w:rsid w:val="00F32E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dw7zZjKH3L8aDRAYMndDsTKPIg==">AMUW2mVqDOHM/Hc10nbfDBRnvsctoMK+33hGipHdZp7NQYO6JzKs6jUOyCHlh7B64vGKnZIEN4OoltYPl2iTGLk+vhCz0ZLZFoUfOMhmIDakJA0smShtSVU=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a064800</dc:creator>
  <cp:lastModifiedBy>epietroboni</cp:lastModifiedBy>
  <cp:revision>4</cp:revision>
  <dcterms:created xsi:type="dcterms:W3CDTF">2023-02-27T13:50:00Z</dcterms:created>
  <dcterms:modified xsi:type="dcterms:W3CDTF">2023-02-27T14:31:00Z</dcterms:modified>
</cp:coreProperties>
</file>